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9E153D" w14:textId="77777777" w:rsidR="00207679" w:rsidRPr="00A2279F" w:rsidRDefault="000519B5" w:rsidP="00207679">
      <w:pPr>
        <w:pStyle w:val="a3"/>
        <w:spacing w:before="120" w:after="120"/>
        <w:ind w:left="0"/>
        <w:jc w:val="center"/>
        <w:rPr>
          <w:rFonts w:ascii="Arial" w:eastAsia="Times New Roman" w:hAnsi="Arial" w:cs="David"/>
          <w:b/>
          <w:bCs/>
          <w:sz w:val="24"/>
          <w:szCs w:val="24"/>
          <w:u w:val="single"/>
          <w:rtl/>
        </w:rPr>
      </w:pPr>
      <w:r w:rsidRPr="00A2279F">
        <w:rPr>
          <w:rFonts w:ascii="David" w:hAnsi="David" w:cs="David"/>
          <w:b/>
          <w:bCs/>
          <w:sz w:val="24"/>
          <w:szCs w:val="24"/>
          <w:u w:val="single"/>
          <w:rtl/>
        </w:rPr>
        <w:t>מענה לשאלות ההבהרה</w:t>
      </w:r>
      <w:r w:rsidR="00207679" w:rsidRPr="00A2279F">
        <w:rPr>
          <w:rFonts w:ascii="David" w:hAnsi="David" w:cs="David" w:hint="cs"/>
          <w:b/>
          <w:bCs/>
          <w:sz w:val="24"/>
          <w:szCs w:val="24"/>
          <w:u w:val="single"/>
          <w:rtl/>
        </w:rPr>
        <w:t>-</w:t>
      </w:r>
      <w:r w:rsidRPr="00A2279F">
        <w:rPr>
          <w:rFonts w:ascii="David" w:hAnsi="David" w:cs="David"/>
          <w:b/>
          <w:bCs/>
          <w:sz w:val="24"/>
          <w:szCs w:val="24"/>
          <w:u w:val="single"/>
          <w:rtl/>
        </w:rPr>
        <w:t xml:space="preserve"> </w:t>
      </w:r>
      <w:r w:rsidR="00207679" w:rsidRPr="00A2279F">
        <w:rPr>
          <w:rFonts w:ascii="Arial" w:eastAsia="Times New Roman" w:hAnsi="Arial" w:cs="David" w:hint="cs"/>
          <w:b/>
          <w:bCs/>
          <w:sz w:val="24"/>
          <w:szCs w:val="24"/>
          <w:u w:val="single"/>
          <w:rtl/>
        </w:rPr>
        <w:t>מכרז</w:t>
      </w:r>
      <w:r w:rsidR="00207679" w:rsidRPr="00A2279F">
        <w:rPr>
          <w:rFonts w:ascii="Arial" w:eastAsia="Times New Roman" w:hAnsi="Arial" w:cs="David"/>
          <w:b/>
          <w:bCs/>
          <w:sz w:val="24"/>
          <w:szCs w:val="24"/>
          <w:u w:val="single"/>
          <w:rtl/>
        </w:rPr>
        <w:t xml:space="preserve"> </w:t>
      </w:r>
      <w:r w:rsidR="00207679" w:rsidRPr="00A2279F">
        <w:rPr>
          <w:rFonts w:ascii="Arial" w:eastAsia="Times New Roman" w:hAnsi="Arial" w:cs="David" w:hint="cs"/>
          <w:b/>
          <w:bCs/>
          <w:sz w:val="24"/>
          <w:szCs w:val="24"/>
          <w:u w:val="single"/>
          <w:rtl/>
        </w:rPr>
        <w:t>פומבי</w:t>
      </w:r>
      <w:r w:rsidR="00207679" w:rsidRPr="00A2279F">
        <w:rPr>
          <w:rFonts w:ascii="Arial" w:eastAsia="Times New Roman" w:hAnsi="Arial" w:cs="David"/>
          <w:b/>
          <w:bCs/>
          <w:sz w:val="24"/>
          <w:szCs w:val="24"/>
          <w:u w:val="single"/>
          <w:rtl/>
        </w:rPr>
        <w:t xml:space="preserve"> </w:t>
      </w:r>
      <w:r w:rsidR="00207679" w:rsidRPr="00A2279F">
        <w:rPr>
          <w:rFonts w:ascii="Arial" w:eastAsia="Times New Roman" w:hAnsi="Arial" w:cs="David" w:hint="cs"/>
          <w:b/>
          <w:bCs/>
          <w:sz w:val="24"/>
          <w:szCs w:val="24"/>
          <w:u w:val="single"/>
          <w:rtl/>
        </w:rPr>
        <w:t>מס</w:t>
      </w:r>
      <w:r w:rsidR="00207679" w:rsidRPr="00A2279F">
        <w:rPr>
          <w:rFonts w:ascii="Arial" w:eastAsia="Times New Roman" w:hAnsi="Arial" w:cs="David"/>
          <w:b/>
          <w:bCs/>
          <w:sz w:val="24"/>
          <w:szCs w:val="24"/>
          <w:u w:val="single"/>
          <w:rtl/>
        </w:rPr>
        <w:t xml:space="preserve">' </w:t>
      </w:r>
      <w:r w:rsidR="00207679" w:rsidRPr="00A2279F">
        <w:rPr>
          <w:rFonts w:ascii="Arial" w:eastAsia="Times New Roman" w:hAnsi="Arial" w:cs="David" w:hint="cs"/>
          <w:b/>
          <w:bCs/>
          <w:sz w:val="24"/>
          <w:szCs w:val="24"/>
          <w:u w:val="single"/>
          <w:rtl/>
        </w:rPr>
        <w:t>15/2024</w:t>
      </w:r>
    </w:p>
    <w:p w14:paraId="10A18A52" w14:textId="77777777" w:rsidR="000519B5" w:rsidRPr="00A2279F" w:rsidRDefault="00207679" w:rsidP="00207679">
      <w:pPr>
        <w:pStyle w:val="a3"/>
        <w:spacing w:line="276" w:lineRule="auto"/>
        <w:ind w:left="360"/>
        <w:jc w:val="center"/>
        <w:rPr>
          <w:rFonts w:ascii="David" w:hAnsi="David" w:cs="David"/>
          <w:b/>
          <w:bCs/>
          <w:sz w:val="24"/>
          <w:szCs w:val="24"/>
          <w:u w:val="single"/>
          <w:rtl/>
        </w:rPr>
      </w:pPr>
      <w:r w:rsidRPr="00A2279F">
        <w:rPr>
          <w:rFonts w:ascii="Arial" w:eastAsia="Times New Roman" w:hAnsi="Arial" w:cs="David" w:hint="cs"/>
          <w:b/>
          <w:bCs/>
          <w:sz w:val="24"/>
          <w:szCs w:val="24"/>
          <w:u w:val="single"/>
          <w:rtl/>
        </w:rPr>
        <w:t>למתן</w:t>
      </w:r>
      <w:r w:rsidRPr="00A2279F">
        <w:rPr>
          <w:rFonts w:ascii="Arial" w:eastAsia="Times New Roman" w:hAnsi="Arial" w:cs="David"/>
          <w:b/>
          <w:bCs/>
          <w:sz w:val="24"/>
          <w:szCs w:val="24"/>
          <w:u w:val="single"/>
          <w:rtl/>
        </w:rPr>
        <w:t xml:space="preserve"> </w:t>
      </w:r>
      <w:r w:rsidRPr="00A2279F">
        <w:rPr>
          <w:rFonts w:ascii="Arial" w:eastAsia="Times New Roman" w:hAnsi="Arial" w:cs="David" w:hint="cs"/>
          <w:b/>
          <w:bCs/>
          <w:sz w:val="24"/>
          <w:szCs w:val="24"/>
          <w:u w:val="single"/>
          <w:rtl/>
        </w:rPr>
        <w:t>שירותי</w:t>
      </w:r>
      <w:r w:rsidRPr="00A2279F">
        <w:rPr>
          <w:rFonts w:ascii="Arial" w:eastAsia="Times New Roman" w:hAnsi="Arial" w:cs="David"/>
          <w:b/>
          <w:bCs/>
          <w:sz w:val="24"/>
          <w:szCs w:val="24"/>
          <w:u w:val="single"/>
          <w:rtl/>
        </w:rPr>
        <w:t xml:space="preserve"> </w:t>
      </w:r>
      <w:r w:rsidRPr="00A2279F">
        <w:rPr>
          <w:rFonts w:ascii="Arial" w:eastAsia="Times New Roman" w:hAnsi="Arial" w:cs="David" w:hint="cs"/>
          <w:b/>
          <w:bCs/>
          <w:sz w:val="24"/>
          <w:szCs w:val="24"/>
          <w:u w:val="single"/>
          <w:rtl/>
        </w:rPr>
        <w:t>ייעוץ</w:t>
      </w:r>
      <w:r w:rsidRPr="00A2279F">
        <w:rPr>
          <w:rFonts w:ascii="Arial" w:eastAsia="Times New Roman" w:hAnsi="Arial" w:cs="David"/>
          <w:b/>
          <w:bCs/>
          <w:sz w:val="24"/>
          <w:szCs w:val="24"/>
          <w:u w:val="single"/>
          <w:rtl/>
        </w:rPr>
        <w:t xml:space="preserve"> </w:t>
      </w:r>
      <w:r w:rsidRPr="00A2279F">
        <w:rPr>
          <w:rFonts w:ascii="Arial" w:eastAsia="Times New Roman" w:hAnsi="Arial" w:cs="David" w:hint="cs"/>
          <w:b/>
          <w:bCs/>
          <w:sz w:val="24"/>
          <w:szCs w:val="24"/>
          <w:u w:val="single"/>
          <w:rtl/>
        </w:rPr>
        <w:t>עבור</w:t>
      </w:r>
      <w:r w:rsidRPr="00A2279F">
        <w:rPr>
          <w:rFonts w:ascii="Arial" w:eastAsia="Times New Roman" w:hAnsi="Arial" w:cs="David"/>
          <w:b/>
          <w:bCs/>
          <w:sz w:val="24"/>
          <w:szCs w:val="24"/>
          <w:u w:val="single"/>
          <w:rtl/>
        </w:rPr>
        <w:t xml:space="preserve"> </w:t>
      </w:r>
      <w:r w:rsidRPr="00A2279F">
        <w:rPr>
          <w:rFonts w:ascii="Arial" w:eastAsia="Times New Roman" w:hAnsi="Arial" w:cs="David" w:hint="cs"/>
          <w:b/>
          <w:bCs/>
          <w:sz w:val="24"/>
          <w:szCs w:val="24"/>
          <w:u w:val="single"/>
          <w:rtl/>
        </w:rPr>
        <w:t>המועצה</w:t>
      </w:r>
      <w:r w:rsidRPr="00A2279F">
        <w:rPr>
          <w:rFonts w:ascii="Arial" w:eastAsia="Times New Roman" w:hAnsi="Arial" w:cs="David"/>
          <w:b/>
          <w:bCs/>
          <w:sz w:val="24"/>
          <w:szCs w:val="24"/>
          <w:u w:val="single"/>
          <w:rtl/>
        </w:rPr>
        <w:t xml:space="preserve"> </w:t>
      </w:r>
      <w:r w:rsidRPr="00A2279F">
        <w:rPr>
          <w:rFonts w:ascii="Arial" w:eastAsia="Times New Roman" w:hAnsi="Arial" w:cs="David" w:hint="cs"/>
          <w:b/>
          <w:bCs/>
          <w:sz w:val="24"/>
          <w:szCs w:val="24"/>
          <w:u w:val="single"/>
          <w:rtl/>
        </w:rPr>
        <w:t>לקידום נשים במדע ובטכנולוגי</w:t>
      </w:r>
      <w:r w:rsidRPr="00A2279F">
        <w:rPr>
          <w:rFonts w:ascii="Arial" w:eastAsia="Times New Roman" w:hAnsi="Arial" w:cs="David" w:hint="eastAsia"/>
          <w:b/>
          <w:bCs/>
          <w:sz w:val="24"/>
          <w:szCs w:val="24"/>
          <w:u w:val="single"/>
          <w:rtl/>
        </w:rPr>
        <w:t>ה</w:t>
      </w:r>
    </w:p>
    <w:p w14:paraId="2044385E" w14:textId="77777777" w:rsidR="000519B5" w:rsidRPr="00A2279F" w:rsidRDefault="000519B5" w:rsidP="000519B5">
      <w:pPr>
        <w:pStyle w:val="a3"/>
        <w:spacing w:line="276" w:lineRule="auto"/>
        <w:ind w:left="360"/>
        <w:rPr>
          <w:rFonts w:ascii="David" w:hAnsi="David" w:cs="David"/>
          <w:b/>
          <w:bCs/>
          <w:sz w:val="24"/>
          <w:szCs w:val="24"/>
          <w:u w:val="single"/>
          <w:rtl/>
        </w:rPr>
      </w:pPr>
    </w:p>
    <w:p w14:paraId="74333A0C"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A2279F">
        <w:rPr>
          <w:rFonts w:ascii="David" w:eastAsia="Times New Roman" w:hAnsi="David" w:cs="David"/>
          <w:sz w:val="24"/>
          <w:szCs w:val="24"/>
          <w:rtl/>
          <w:lang w:eastAsia="he-IL"/>
        </w:rPr>
        <w:t xml:space="preserve">בתגובה לשאלות, ובהתאם לסמכותו על פי מסמכי </w:t>
      </w:r>
      <w:r w:rsidR="00207679" w:rsidRPr="00A2279F">
        <w:rPr>
          <w:rFonts w:ascii="David" w:eastAsia="Times New Roman" w:hAnsi="David" w:cs="David" w:hint="cs"/>
          <w:sz w:val="24"/>
          <w:szCs w:val="24"/>
          <w:rtl/>
          <w:lang w:eastAsia="he-IL"/>
        </w:rPr>
        <w:t>המכרז</w:t>
      </w:r>
      <w:r w:rsidRPr="00A2279F">
        <w:rPr>
          <w:rFonts w:ascii="David" w:eastAsia="Times New Roman" w:hAnsi="David" w:cs="David"/>
          <w:sz w:val="24"/>
          <w:szCs w:val="24"/>
          <w:rtl/>
          <w:lang w:eastAsia="he-IL"/>
        </w:rPr>
        <w:t xml:space="preserve">, להלן תשובות המזמין לשאלות. </w:t>
      </w:r>
    </w:p>
    <w:p w14:paraId="6C46DEA2"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A2279F">
        <w:rPr>
          <w:rFonts w:ascii="David" w:eastAsia="Times New Roman" w:hAnsi="David" w:cs="David"/>
          <w:sz w:val="24"/>
          <w:szCs w:val="24"/>
          <w:rtl/>
          <w:lang w:eastAsia="he-IL"/>
        </w:rPr>
        <w:t>יובהר כי אין נוסח השאלות המפורט להלן זהה בהכרח לנוסח שנשאל על ידי המתמודדים וכי לא בהכרח נענתה כל שאלה.</w:t>
      </w:r>
    </w:p>
    <w:p w14:paraId="75D7EBDA"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A2279F">
        <w:rPr>
          <w:rFonts w:ascii="David" w:eastAsia="Times New Roman" w:hAnsi="David" w:cs="David"/>
          <w:sz w:val="24"/>
          <w:szCs w:val="24"/>
          <w:rtl/>
          <w:lang w:eastAsia="he-IL"/>
        </w:rPr>
        <w:t xml:space="preserve">כל ההבהרות, השינויים והתיקונים האמורים במסמך זה, ייחשבו כאילו נכללו במסמכי </w:t>
      </w:r>
      <w:r w:rsidR="00207679" w:rsidRPr="00A2279F">
        <w:rPr>
          <w:rFonts w:ascii="David" w:eastAsia="Times New Roman" w:hAnsi="David" w:cs="David" w:hint="cs"/>
          <w:sz w:val="24"/>
          <w:szCs w:val="24"/>
          <w:rtl/>
          <w:lang w:eastAsia="he-IL"/>
        </w:rPr>
        <w:t xml:space="preserve">המכרז </w:t>
      </w:r>
      <w:r w:rsidRPr="00A2279F">
        <w:rPr>
          <w:rFonts w:ascii="David" w:eastAsia="Times New Roman" w:hAnsi="David" w:cs="David"/>
          <w:sz w:val="24"/>
          <w:szCs w:val="24"/>
          <w:rtl/>
          <w:lang w:eastAsia="he-IL"/>
        </w:rPr>
        <w:t>מלכתחילה ויחייבו את המציעים.</w:t>
      </w:r>
    </w:p>
    <w:p w14:paraId="778005E6"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A2279F">
        <w:rPr>
          <w:rFonts w:ascii="David" w:eastAsia="Times New Roman" w:hAnsi="David" w:cs="David"/>
          <w:sz w:val="24"/>
          <w:szCs w:val="24"/>
          <w:rtl/>
          <w:lang w:eastAsia="he-IL"/>
        </w:rPr>
        <w:t xml:space="preserve">אלא אם נאמר אחרת, לכל המונחים והמושגים האמורים במסמך זה תהיה הפרשנות כאמור במסמכי </w:t>
      </w:r>
      <w:r w:rsidR="00207679" w:rsidRPr="00A2279F">
        <w:rPr>
          <w:rFonts w:ascii="David" w:eastAsia="Times New Roman" w:hAnsi="David" w:cs="David" w:hint="cs"/>
          <w:sz w:val="24"/>
          <w:szCs w:val="24"/>
          <w:rtl/>
          <w:lang w:eastAsia="he-IL"/>
        </w:rPr>
        <w:t>המכרז</w:t>
      </w:r>
      <w:r w:rsidRPr="00A2279F">
        <w:rPr>
          <w:rFonts w:ascii="David" w:eastAsia="Times New Roman" w:hAnsi="David" w:cs="David"/>
          <w:sz w:val="24"/>
          <w:szCs w:val="24"/>
          <w:rtl/>
          <w:lang w:eastAsia="he-IL"/>
        </w:rPr>
        <w:t>.</w:t>
      </w:r>
    </w:p>
    <w:p w14:paraId="056F4491"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lang w:eastAsia="he-IL"/>
        </w:rPr>
      </w:pPr>
      <w:r w:rsidRPr="00A2279F">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14:paraId="18A61378" w14:textId="77777777" w:rsidR="000519B5" w:rsidRPr="00A2279F" w:rsidRDefault="000519B5" w:rsidP="000519B5">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4"/>
          <w:szCs w:val="24"/>
          <w:highlight w:val="yellow"/>
          <w:lang w:eastAsia="he-IL"/>
        </w:rPr>
      </w:pPr>
      <w:r w:rsidRPr="00A2279F">
        <w:rPr>
          <w:rFonts w:ascii="David" w:eastAsia="Times New Roman" w:hAnsi="David" w:cs="David"/>
          <w:sz w:val="24"/>
          <w:szCs w:val="24"/>
          <w:highlight w:val="yellow"/>
          <w:rtl/>
          <w:lang w:eastAsia="he-IL"/>
        </w:rPr>
        <w:t xml:space="preserve">מסמך זה מפורסם באתר האינטרנט של המשרד ובמערכת </w:t>
      </w:r>
      <w:proofErr w:type="spellStart"/>
      <w:r w:rsidRPr="00A2279F">
        <w:rPr>
          <w:rFonts w:ascii="David" w:eastAsia="Times New Roman" w:hAnsi="David" w:cs="David"/>
          <w:sz w:val="24"/>
          <w:szCs w:val="24"/>
          <w:highlight w:val="yellow"/>
          <w:rtl/>
          <w:lang w:eastAsia="he-IL"/>
        </w:rPr>
        <w:t>מנו"ף</w:t>
      </w:r>
      <w:proofErr w:type="spellEnd"/>
      <w:r w:rsidR="00207679" w:rsidRPr="00A2279F">
        <w:rPr>
          <w:rFonts w:ascii="David" w:eastAsia="Times New Roman" w:hAnsi="David" w:cs="David" w:hint="cs"/>
          <w:sz w:val="24"/>
          <w:szCs w:val="24"/>
          <w:highlight w:val="yellow"/>
          <w:rtl/>
          <w:lang w:eastAsia="he-IL"/>
        </w:rPr>
        <w:t>, ו</w:t>
      </w:r>
      <w:r w:rsidR="00207679" w:rsidRPr="00A2279F">
        <w:rPr>
          <w:rFonts w:ascii="David" w:eastAsia="Times New Roman" w:hAnsi="David" w:cs="David"/>
          <w:sz w:val="24"/>
          <w:szCs w:val="24"/>
          <w:highlight w:val="yellow"/>
          <w:rtl/>
          <w:lang w:eastAsia="he-IL"/>
        </w:rPr>
        <w:t xml:space="preserve">בעמוד פרסום המכרז באתר </w:t>
      </w:r>
      <w:proofErr w:type="spellStart"/>
      <w:r w:rsidR="00207679" w:rsidRPr="00A2279F">
        <w:rPr>
          <w:rFonts w:ascii="David" w:eastAsia="Times New Roman" w:hAnsi="David" w:cs="David"/>
          <w:sz w:val="24"/>
          <w:szCs w:val="24"/>
          <w:highlight w:val="yellow"/>
          <w:rtl/>
          <w:lang w:eastAsia="he-IL"/>
        </w:rPr>
        <w:t>מינהל</w:t>
      </w:r>
      <w:proofErr w:type="spellEnd"/>
      <w:r w:rsidR="00207679" w:rsidRPr="00A2279F">
        <w:rPr>
          <w:rFonts w:ascii="David" w:eastAsia="Times New Roman" w:hAnsi="David" w:cs="David"/>
          <w:sz w:val="24"/>
          <w:szCs w:val="24"/>
          <w:highlight w:val="yellow"/>
          <w:rtl/>
          <w:lang w:eastAsia="he-IL"/>
        </w:rPr>
        <w:t xml:space="preserve"> הרכש הממשלתי</w:t>
      </w:r>
      <w:r w:rsidRPr="00A2279F">
        <w:rPr>
          <w:rFonts w:ascii="David" w:eastAsia="Times New Roman" w:hAnsi="David" w:cs="David"/>
          <w:sz w:val="24"/>
          <w:szCs w:val="24"/>
          <w:highlight w:val="yellow"/>
          <w:rtl/>
          <w:lang w:eastAsia="he-IL"/>
        </w:rPr>
        <w:t>.</w:t>
      </w:r>
    </w:p>
    <w:p w14:paraId="36459D30" w14:textId="77777777" w:rsidR="000519B5" w:rsidRPr="00A2279F" w:rsidRDefault="000519B5" w:rsidP="000519B5">
      <w:pPr>
        <w:pStyle w:val="a3"/>
        <w:overflowPunct w:val="0"/>
        <w:autoSpaceDE w:val="0"/>
        <w:autoSpaceDN w:val="0"/>
        <w:adjustRightInd w:val="0"/>
        <w:spacing w:after="200" w:line="276" w:lineRule="auto"/>
        <w:ind w:left="792"/>
        <w:contextualSpacing/>
        <w:jc w:val="both"/>
        <w:textAlignment w:val="baseline"/>
        <w:outlineLvl w:val="0"/>
        <w:rPr>
          <w:rFonts w:ascii="David" w:eastAsia="Times New Roman" w:hAnsi="David" w:cs="David"/>
          <w:sz w:val="24"/>
          <w:szCs w:val="24"/>
          <w:lang w:eastAsia="he-IL"/>
        </w:rPr>
      </w:pPr>
    </w:p>
    <w:p w14:paraId="27AC15ED" w14:textId="77777777" w:rsidR="000519B5" w:rsidRPr="00A2279F" w:rsidRDefault="000519B5" w:rsidP="000519B5">
      <w:pPr>
        <w:pStyle w:val="a3"/>
        <w:numPr>
          <w:ilvl w:val="0"/>
          <w:numId w:val="1"/>
        </w:numPr>
        <w:spacing w:after="200" w:line="276" w:lineRule="auto"/>
        <w:contextualSpacing/>
        <w:outlineLvl w:val="0"/>
        <w:rPr>
          <w:rFonts w:ascii="David" w:hAnsi="David" w:cs="David"/>
          <w:b/>
          <w:bCs/>
          <w:sz w:val="24"/>
          <w:szCs w:val="24"/>
          <w:u w:val="single"/>
        </w:rPr>
      </w:pPr>
      <w:r w:rsidRPr="00A2279F">
        <w:rPr>
          <w:rFonts w:ascii="David" w:hAnsi="David" w:cs="David"/>
          <w:b/>
          <w:bCs/>
          <w:sz w:val="24"/>
          <w:szCs w:val="24"/>
          <w:rtl/>
        </w:rPr>
        <w:t xml:space="preserve">להלן שאלות המתמודדים והתשובות שניתנו על-ידי המזמין </w:t>
      </w:r>
      <w:r w:rsidRPr="00A2279F">
        <w:rPr>
          <w:rFonts w:ascii="David" w:hAnsi="David" w:cs="David"/>
          <w:b/>
          <w:bCs/>
          <w:sz w:val="24"/>
          <w:szCs w:val="24"/>
          <w:u w:val="single"/>
          <w:rtl/>
        </w:rPr>
        <w:t>בשלב זה</w:t>
      </w:r>
      <w:r w:rsidRPr="00A2279F">
        <w:rPr>
          <w:rFonts w:ascii="David" w:hAnsi="David" w:cs="David"/>
          <w:b/>
          <w:bCs/>
          <w:sz w:val="24"/>
          <w:szCs w:val="24"/>
          <w:rtl/>
        </w:rPr>
        <w:t>:</w:t>
      </w:r>
    </w:p>
    <w:tbl>
      <w:tblPr>
        <w:bidiVisual/>
        <w:tblW w:w="5360" w:type="pct"/>
        <w:tblInd w:w="-366" w:type="dxa"/>
        <w:tblLayout w:type="fixed"/>
        <w:tblLook w:val="04A0" w:firstRow="1" w:lastRow="0" w:firstColumn="1" w:lastColumn="0" w:noHBand="0" w:noVBand="1"/>
      </w:tblPr>
      <w:tblGrid>
        <w:gridCol w:w="681"/>
        <w:gridCol w:w="992"/>
        <w:gridCol w:w="3120"/>
        <w:gridCol w:w="4100"/>
      </w:tblGrid>
      <w:tr w:rsidR="000519B5" w:rsidRPr="00A2279F" w14:paraId="7E9A9EAC"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0FD1F69F" w14:textId="77777777" w:rsidR="000519B5" w:rsidRPr="00A2279F" w:rsidRDefault="000519B5" w:rsidP="00A501FF">
            <w:pPr>
              <w:rPr>
                <w:rFonts w:ascii="David" w:hAnsi="David" w:cs="David"/>
                <w:b/>
                <w:bCs/>
                <w:sz w:val="24"/>
                <w:szCs w:val="24"/>
              </w:rPr>
            </w:pPr>
            <w:r w:rsidRPr="00A2279F">
              <w:rPr>
                <w:rFonts w:ascii="David" w:hAnsi="David" w:cs="David"/>
                <w:b/>
                <w:bCs/>
                <w:sz w:val="24"/>
                <w:szCs w:val="24"/>
                <w:rtl/>
              </w:rPr>
              <w:t>מ</w:t>
            </w:r>
            <w:r w:rsidRPr="00A2279F">
              <w:rPr>
                <w:rFonts w:ascii="David" w:hAnsi="David" w:cs="David" w:hint="cs"/>
                <w:b/>
                <w:bCs/>
                <w:sz w:val="24"/>
                <w:szCs w:val="24"/>
                <w:rtl/>
              </w:rPr>
              <w:t>ס'</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04EEFD38" w14:textId="77777777" w:rsidR="000519B5" w:rsidRPr="00A2279F" w:rsidRDefault="000519B5" w:rsidP="00A501FF">
            <w:pPr>
              <w:rPr>
                <w:rFonts w:ascii="David" w:hAnsi="David" w:cs="David"/>
                <w:b/>
                <w:bCs/>
                <w:sz w:val="24"/>
                <w:szCs w:val="24"/>
              </w:rPr>
            </w:pPr>
            <w:r w:rsidRPr="00A2279F">
              <w:rPr>
                <w:rFonts w:ascii="David" w:hAnsi="David" w:cs="David"/>
                <w:b/>
                <w:bCs/>
                <w:sz w:val="24"/>
                <w:szCs w:val="24"/>
                <w:rtl/>
              </w:rPr>
              <w:t>סימוכין</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5F74FD72" w14:textId="77777777" w:rsidR="000519B5" w:rsidRPr="00A2279F" w:rsidRDefault="000519B5" w:rsidP="00A501FF">
            <w:pPr>
              <w:rPr>
                <w:rFonts w:ascii="David" w:hAnsi="David" w:cs="David"/>
                <w:b/>
                <w:bCs/>
                <w:sz w:val="24"/>
                <w:szCs w:val="24"/>
              </w:rPr>
            </w:pPr>
            <w:r w:rsidRPr="00A2279F">
              <w:rPr>
                <w:rFonts w:ascii="David" w:hAnsi="David" w:cs="David"/>
                <w:b/>
                <w:bCs/>
                <w:sz w:val="24"/>
                <w:szCs w:val="24"/>
                <w:rtl/>
              </w:rPr>
              <w:t>שאלה</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262BEFC8" w14:textId="77777777" w:rsidR="000519B5" w:rsidRPr="00A2279F" w:rsidRDefault="000519B5" w:rsidP="00A501FF">
            <w:pPr>
              <w:rPr>
                <w:rFonts w:ascii="David" w:hAnsi="David" w:cs="David"/>
                <w:b/>
                <w:bCs/>
                <w:sz w:val="24"/>
                <w:szCs w:val="24"/>
              </w:rPr>
            </w:pPr>
            <w:r w:rsidRPr="00A2279F">
              <w:rPr>
                <w:rFonts w:ascii="David" w:hAnsi="David" w:cs="David"/>
                <w:b/>
                <w:bCs/>
                <w:sz w:val="24"/>
                <w:szCs w:val="24"/>
                <w:rtl/>
              </w:rPr>
              <w:t>תשובה</w:t>
            </w:r>
          </w:p>
        </w:tc>
      </w:tr>
      <w:tr w:rsidR="000519B5" w:rsidRPr="00A2279F" w14:paraId="2605BCBB"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0CC63695" w14:textId="77777777" w:rsidR="000519B5" w:rsidRPr="00A2279F" w:rsidRDefault="000519B5" w:rsidP="00A501FF">
            <w:pPr>
              <w:rPr>
                <w:rFonts w:ascii="David" w:hAnsi="David" w:cs="David"/>
                <w:sz w:val="24"/>
                <w:szCs w:val="24"/>
                <w:rtl/>
              </w:rPr>
            </w:pPr>
            <w:r w:rsidRPr="00A2279F">
              <w:rPr>
                <w:rFonts w:ascii="David" w:hAnsi="David" w:cs="David"/>
                <w:sz w:val="24"/>
                <w:szCs w:val="24"/>
                <w:rtl/>
              </w:rPr>
              <w:t>1</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2B289C9D" w14:textId="77777777" w:rsidR="00207679" w:rsidRPr="00A2279F" w:rsidRDefault="000519B5" w:rsidP="00A501FF">
            <w:pPr>
              <w:spacing w:after="0"/>
              <w:rPr>
                <w:rFonts w:ascii="David" w:eastAsia="Times New Roman" w:hAnsi="David" w:cs="David"/>
                <w:sz w:val="24"/>
                <w:szCs w:val="24"/>
                <w:rtl/>
              </w:rPr>
            </w:pPr>
            <w:r w:rsidRPr="00A2279F">
              <w:rPr>
                <w:rFonts w:ascii="David" w:eastAsia="Times New Roman" w:hAnsi="David" w:cs="David" w:hint="cs"/>
                <w:sz w:val="24"/>
                <w:szCs w:val="24"/>
                <w:rtl/>
              </w:rPr>
              <w:t>ס</w:t>
            </w:r>
            <w:r w:rsidR="00207679" w:rsidRPr="00A2279F">
              <w:rPr>
                <w:rFonts w:ascii="David" w:eastAsia="Times New Roman" w:hAnsi="David" w:cs="David" w:hint="cs"/>
                <w:sz w:val="24"/>
                <w:szCs w:val="24"/>
                <w:rtl/>
              </w:rPr>
              <w:t xml:space="preserve">עיף </w:t>
            </w:r>
          </w:p>
          <w:p w14:paraId="500D0C80" w14:textId="77777777" w:rsidR="000519B5" w:rsidRPr="00A2279F" w:rsidRDefault="00207679" w:rsidP="00A501FF">
            <w:pPr>
              <w:spacing w:after="0"/>
              <w:rPr>
                <w:rFonts w:ascii="David" w:eastAsia="Times New Roman" w:hAnsi="David" w:cs="David"/>
                <w:sz w:val="24"/>
                <w:szCs w:val="24"/>
                <w:rtl/>
              </w:rPr>
            </w:pPr>
            <w:r w:rsidRPr="00A2279F">
              <w:rPr>
                <w:rFonts w:ascii="David" w:eastAsia="Times New Roman" w:hAnsi="David" w:cs="David"/>
                <w:sz w:val="24"/>
                <w:szCs w:val="24"/>
                <w:rtl/>
              </w:rPr>
              <w:t>10.9.1</w:t>
            </w:r>
            <w:r w:rsidRPr="00A2279F">
              <w:rPr>
                <w:rFonts w:ascii="David" w:eastAsia="Times New Roman" w:hAnsi="David" w:cs="David" w:hint="cs"/>
                <w:sz w:val="24"/>
                <w:szCs w:val="24"/>
                <w:rtl/>
              </w:rPr>
              <w:t xml:space="preserve"> למכרז</w:t>
            </w:r>
          </w:p>
          <w:p w14:paraId="1FA55FB2" w14:textId="77777777" w:rsidR="00207679" w:rsidRPr="00A2279F" w:rsidRDefault="00207679" w:rsidP="00A501FF">
            <w:pPr>
              <w:spacing w:after="0"/>
              <w:rPr>
                <w:rFonts w:ascii="David" w:eastAsia="Times New Roman" w:hAnsi="David" w:cs="David"/>
                <w:sz w:val="24"/>
                <w:szCs w:val="24"/>
                <w:highlight w:val="green"/>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2654F74C" w14:textId="77777777" w:rsidR="000519B5" w:rsidRPr="00A2279F" w:rsidRDefault="00207679" w:rsidP="00A501FF">
            <w:pPr>
              <w:contextualSpacing/>
              <w:rPr>
                <w:rFonts w:ascii="David" w:eastAsia="Times New Roman" w:hAnsi="David" w:cs="David"/>
                <w:sz w:val="24"/>
                <w:szCs w:val="24"/>
                <w:rtl/>
              </w:rPr>
            </w:pPr>
            <w:r w:rsidRPr="00A2279F">
              <w:rPr>
                <w:rFonts w:ascii="David" w:eastAsia="Times New Roman" w:hAnsi="David" w:cs="David" w:hint="cs"/>
                <w:sz w:val="24"/>
                <w:szCs w:val="24"/>
                <w:rtl/>
              </w:rPr>
              <w:t xml:space="preserve">האם </w:t>
            </w:r>
            <w:r w:rsidRPr="00A2279F">
              <w:rPr>
                <w:rFonts w:ascii="David" w:eastAsia="Times New Roman" w:hAnsi="David" w:cs="David"/>
                <w:sz w:val="24"/>
                <w:szCs w:val="24"/>
                <w:rtl/>
              </w:rPr>
              <w:t>פרסומים בתחום המגדר  שבוצעו עבור הכנסת ייחשבו לצורך ניקוד אמ</w:t>
            </w:r>
            <w:r w:rsidRPr="00A2279F">
              <w:rPr>
                <w:rFonts w:ascii="David" w:eastAsia="Times New Roman" w:hAnsi="David" w:cs="David" w:hint="cs"/>
                <w:sz w:val="24"/>
                <w:szCs w:val="24"/>
                <w:rtl/>
              </w:rPr>
              <w:t>ו</w:t>
            </w:r>
            <w:r w:rsidRPr="00A2279F">
              <w:rPr>
                <w:rFonts w:ascii="David" w:eastAsia="Times New Roman" w:hAnsi="David" w:cs="David"/>
                <w:sz w:val="24"/>
                <w:szCs w:val="24"/>
                <w:rtl/>
              </w:rPr>
              <w:t>ת מידה</w:t>
            </w:r>
            <w:r w:rsidRPr="00A2279F">
              <w:rPr>
                <w:rFonts w:ascii="David" w:eastAsia="Times New Roman" w:hAnsi="David" w:cs="David" w:hint="cs"/>
                <w:sz w:val="24"/>
                <w:szCs w:val="24"/>
                <w:rtl/>
              </w:rPr>
              <w:t xml:space="preserve"> זו?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249FEAF7" w14:textId="617F40EA" w:rsidR="000519B5" w:rsidRPr="00A2279F" w:rsidRDefault="00FB0C5C" w:rsidP="00207679">
            <w:pPr>
              <w:rPr>
                <w:rFonts w:ascii="David" w:eastAsia="Times New Roman" w:hAnsi="David" w:cs="David"/>
                <w:sz w:val="24"/>
                <w:szCs w:val="24"/>
                <w:rtl/>
              </w:rPr>
            </w:pPr>
            <w:r w:rsidRPr="00A2279F">
              <w:rPr>
                <w:rFonts w:ascii="David" w:eastAsia="Times New Roman" w:hAnsi="David" w:cs="David" w:hint="cs"/>
                <w:sz w:val="24"/>
                <w:szCs w:val="24"/>
                <w:rtl/>
              </w:rPr>
              <w:t xml:space="preserve">לא </w:t>
            </w:r>
            <w:r w:rsidR="00BD7868" w:rsidRPr="00A2279F">
              <w:rPr>
                <w:rFonts w:ascii="David" w:eastAsia="Times New Roman" w:hAnsi="David" w:cs="David" w:hint="cs"/>
                <w:sz w:val="24"/>
                <w:szCs w:val="24"/>
                <w:rtl/>
              </w:rPr>
              <w:t xml:space="preserve"> </w:t>
            </w:r>
          </w:p>
        </w:tc>
      </w:tr>
      <w:tr w:rsidR="00EA1798" w:rsidRPr="00A2279F" w14:paraId="1BF07924"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452611D9" w14:textId="77777777" w:rsidR="00EA1798" w:rsidRPr="00A2279F" w:rsidRDefault="00EA1798" w:rsidP="00A501FF">
            <w:pPr>
              <w:rPr>
                <w:rFonts w:ascii="David" w:hAnsi="David" w:cs="David"/>
                <w:sz w:val="24"/>
                <w:szCs w:val="24"/>
                <w:rtl/>
              </w:rPr>
            </w:pPr>
            <w:r w:rsidRPr="00A2279F">
              <w:rPr>
                <w:rFonts w:ascii="David" w:hAnsi="David" w:cs="David" w:hint="cs"/>
                <w:sz w:val="24"/>
                <w:szCs w:val="24"/>
                <w:rtl/>
              </w:rPr>
              <w:t>2</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60878959" w14:textId="77777777" w:rsidR="00EA1798" w:rsidRPr="00A2279F" w:rsidRDefault="00EA1798" w:rsidP="00EA1798">
            <w:pPr>
              <w:spacing w:after="0"/>
              <w:rPr>
                <w:rFonts w:ascii="David" w:eastAsia="Times New Roman" w:hAnsi="David" w:cs="David"/>
                <w:sz w:val="24"/>
                <w:szCs w:val="24"/>
                <w:rtl/>
              </w:rPr>
            </w:pPr>
            <w:r w:rsidRPr="00A2279F">
              <w:rPr>
                <w:rFonts w:ascii="David" w:eastAsia="Times New Roman" w:hAnsi="David" w:cs="David" w:hint="cs"/>
                <w:sz w:val="24"/>
                <w:szCs w:val="24"/>
                <w:rtl/>
              </w:rPr>
              <w:t xml:space="preserve">סעיף </w:t>
            </w:r>
          </w:p>
          <w:p w14:paraId="4AACFB2A" w14:textId="77777777" w:rsidR="00EA1798" w:rsidRPr="00A2279F" w:rsidRDefault="00EA1798" w:rsidP="00EA1798">
            <w:pPr>
              <w:spacing w:after="0"/>
              <w:rPr>
                <w:rFonts w:ascii="David" w:eastAsia="Times New Roman" w:hAnsi="David" w:cs="David"/>
                <w:sz w:val="24"/>
                <w:szCs w:val="24"/>
                <w:rtl/>
              </w:rPr>
            </w:pPr>
            <w:r w:rsidRPr="00A2279F">
              <w:rPr>
                <w:rFonts w:ascii="David" w:eastAsia="Times New Roman" w:hAnsi="David" w:cs="David"/>
                <w:sz w:val="24"/>
                <w:szCs w:val="24"/>
                <w:rtl/>
              </w:rPr>
              <w:t>10.9.</w:t>
            </w:r>
            <w:r w:rsidRPr="00A2279F">
              <w:rPr>
                <w:rFonts w:ascii="David" w:eastAsia="Times New Roman" w:hAnsi="David" w:cs="David" w:hint="cs"/>
                <w:sz w:val="24"/>
                <w:szCs w:val="24"/>
                <w:rtl/>
              </w:rPr>
              <w:t>3 למכרז</w:t>
            </w:r>
          </w:p>
          <w:p w14:paraId="692C604F" w14:textId="77777777" w:rsidR="00EA1798" w:rsidRPr="00A2279F" w:rsidRDefault="00EA1798" w:rsidP="00A501FF">
            <w:pPr>
              <w:spacing w:after="0"/>
              <w:rPr>
                <w:rFonts w:ascii="David" w:eastAsia="Times New Roman" w:hAnsi="David" w:cs="David"/>
                <w:sz w:val="24"/>
                <w:szCs w:val="24"/>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66779FAC" w14:textId="40563B5E" w:rsidR="00EA1798" w:rsidRPr="00A2279F" w:rsidRDefault="00EA1798" w:rsidP="00A501FF">
            <w:pPr>
              <w:contextualSpacing/>
              <w:rPr>
                <w:rFonts w:ascii="David" w:eastAsia="Times New Roman" w:hAnsi="David" w:cs="David"/>
                <w:sz w:val="24"/>
                <w:szCs w:val="24"/>
                <w:rtl/>
              </w:rPr>
            </w:pPr>
            <w:r w:rsidRPr="00A2279F">
              <w:rPr>
                <w:rFonts w:ascii="David" w:eastAsia="Times New Roman" w:hAnsi="David" w:cs="David"/>
                <w:sz w:val="24"/>
                <w:szCs w:val="24"/>
                <w:rtl/>
              </w:rPr>
              <w:t xml:space="preserve">האם תואר ראשון </w:t>
            </w:r>
            <w:r w:rsidR="00A2279F" w:rsidRPr="00A2279F">
              <w:rPr>
                <w:rFonts w:ascii="David" w:eastAsia="Times New Roman" w:hAnsi="David" w:cs="David" w:hint="cs"/>
                <w:sz w:val="24"/>
                <w:szCs w:val="24"/>
                <w:rtl/>
              </w:rPr>
              <w:t xml:space="preserve">בתחום </w:t>
            </w:r>
            <w:r w:rsidR="00A2279F" w:rsidRPr="00A2279F">
              <w:rPr>
                <w:rFonts w:ascii="David" w:eastAsia="Times New Roman" w:hAnsi="David" w:cs="David" w:hint="cs"/>
                <w:sz w:val="24"/>
                <w:szCs w:val="24"/>
              </w:rPr>
              <w:t>STEM</w:t>
            </w:r>
            <w:r w:rsidR="00A2279F" w:rsidRPr="00A2279F">
              <w:rPr>
                <w:rFonts w:ascii="David" w:eastAsia="Times New Roman" w:hAnsi="David" w:cs="David" w:hint="cs"/>
                <w:sz w:val="24"/>
                <w:szCs w:val="24"/>
                <w:rtl/>
              </w:rPr>
              <w:t xml:space="preserve"> </w:t>
            </w:r>
            <w:r w:rsidRPr="00A2279F">
              <w:rPr>
                <w:rFonts w:ascii="David" w:eastAsia="Times New Roman" w:hAnsi="David" w:cs="David"/>
                <w:sz w:val="24"/>
                <w:szCs w:val="24"/>
                <w:rtl/>
              </w:rPr>
              <w:t>ייחשב לצורך</w:t>
            </w:r>
            <w:r w:rsidRPr="00A2279F">
              <w:rPr>
                <w:rFonts w:ascii="David" w:eastAsia="Times New Roman" w:hAnsi="David" w:cs="David" w:hint="cs"/>
                <w:sz w:val="24"/>
                <w:szCs w:val="24"/>
                <w:rtl/>
              </w:rPr>
              <w:t xml:space="preserve"> עמידה בתנאי אמות מידה זו </w:t>
            </w:r>
            <w:r w:rsidRPr="00A2279F">
              <w:rPr>
                <w:rFonts w:ascii="David" w:eastAsia="Times New Roman" w:hAnsi="David" w:cs="David"/>
                <w:sz w:val="24"/>
                <w:szCs w:val="24"/>
                <w:rtl/>
              </w:rPr>
              <w:t xml:space="preserve">או שיש </w:t>
            </w:r>
            <w:r w:rsidRPr="00A2279F">
              <w:rPr>
                <w:rFonts w:ascii="David" w:eastAsia="Times New Roman" w:hAnsi="David" w:cs="David" w:hint="cs"/>
                <w:sz w:val="24"/>
                <w:szCs w:val="24"/>
                <w:rtl/>
              </w:rPr>
              <w:t>צורך</w:t>
            </w:r>
            <w:r w:rsidRPr="00A2279F">
              <w:rPr>
                <w:rFonts w:ascii="David" w:eastAsia="Times New Roman" w:hAnsi="David" w:cs="David"/>
                <w:sz w:val="24"/>
                <w:szCs w:val="24"/>
                <w:rtl/>
              </w:rPr>
              <w:t xml:space="preserve"> לפרט את הקורסים הפרטניים בתחום</w:t>
            </w:r>
            <w:r w:rsidRPr="00A2279F">
              <w:rPr>
                <w:rFonts w:ascii="David" w:eastAsia="Times New Roman" w:hAnsi="David" w:cs="David" w:hint="cs"/>
                <w:sz w:val="24"/>
                <w:szCs w:val="24"/>
                <w:rtl/>
              </w:rPr>
              <w:t xml:space="preserve">?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15B8ACBA" w14:textId="77777777" w:rsidR="00A2279F" w:rsidRPr="00A2279F" w:rsidRDefault="00E961EC" w:rsidP="00207679">
            <w:pPr>
              <w:contextualSpacing/>
              <w:rPr>
                <w:rFonts w:ascii="David" w:eastAsia="Times New Roman" w:hAnsi="David" w:cs="David"/>
                <w:sz w:val="24"/>
                <w:szCs w:val="24"/>
                <w:rtl/>
              </w:rPr>
            </w:pPr>
            <w:r w:rsidRPr="00A2279F">
              <w:rPr>
                <w:rFonts w:ascii="David" w:eastAsia="Times New Roman" w:hAnsi="David" w:cs="David" w:hint="cs"/>
                <w:sz w:val="24"/>
                <w:szCs w:val="24"/>
                <w:rtl/>
              </w:rPr>
              <w:t>אין צורך בפירוט קורסים ספציפיים</w:t>
            </w:r>
            <w:r w:rsidR="00BD7868" w:rsidRPr="00A2279F">
              <w:rPr>
                <w:rFonts w:ascii="David" w:eastAsia="Times New Roman" w:hAnsi="David" w:cs="David" w:hint="cs"/>
                <w:sz w:val="24"/>
                <w:szCs w:val="24"/>
                <w:rtl/>
              </w:rPr>
              <w:t xml:space="preserve"> במקרה שמדובר בתואר בתחום </w:t>
            </w:r>
            <w:r w:rsidR="00BD7868" w:rsidRPr="00A2279F">
              <w:rPr>
                <w:rFonts w:ascii="David" w:eastAsia="Times New Roman" w:hAnsi="David" w:cs="David" w:hint="cs"/>
                <w:sz w:val="24"/>
                <w:szCs w:val="24"/>
              </w:rPr>
              <w:t>STEM</w:t>
            </w:r>
            <w:r w:rsidR="00BD7868" w:rsidRPr="00A2279F">
              <w:rPr>
                <w:rFonts w:ascii="David" w:eastAsia="Times New Roman" w:hAnsi="David" w:cs="David" w:hint="cs"/>
                <w:sz w:val="24"/>
                <w:szCs w:val="24"/>
                <w:rtl/>
              </w:rPr>
              <w:t xml:space="preserve">. </w:t>
            </w:r>
          </w:p>
          <w:p w14:paraId="163575AF" w14:textId="36CFDA16" w:rsidR="00EA1798" w:rsidRPr="00A2279F" w:rsidRDefault="00A2279F" w:rsidP="00A2279F">
            <w:pPr>
              <w:contextualSpacing/>
              <w:rPr>
                <w:rFonts w:ascii="David" w:eastAsia="Times New Roman" w:hAnsi="David" w:cs="David"/>
                <w:sz w:val="24"/>
                <w:szCs w:val="24"/>
                <w:rtl/>
              </w:rPr>
            </w:pPr>
            <w:r w:rsidRPr="00A2279F">
              <w:rPr>
                <w:rFonts w:ascii="David" w:eastAsia="Times New Roman" w:hAnsi="David" w:cs="David" w:hint="cs"/>
                <w:sz w:val="24"/>
                <w:szCs w:val="24"/>
                <w:rtl/>
              </w:rPr>
              <w:t>יש למלאות את הפרטי ההשכלה המבוקשים בסעיף 14 לטופס ההגשה ולצרף את המסמכים הרלוונטיים בהתאם. נא ראה טופס ההגשה המתוקן מצ"ב.</w:t>
            </w:r>
            <w:r w:rsidR="00E961EC" w:rsidRPr="00A2279F">
              <w:rPr>
                <w:rFonts w:ascii="David" w:eastAsia="Times New Roman" w:hAnsi="David" w:cs="David" w:hint="cs"/>
                <w:sz w:val="24"/>
                <w:szCs w:val="24"/>
                <w:rtl/>
              </w:rPr>
              <w:t xml:space="preserve"> </w:t>
            </w:r>
          </w:p>
        </w:tc>
      </w:tr>
      <w:tr w:rsidR="003868FC" w:rsidRPr="00A2279F" w14:paraId="73C4BE93"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73642740" w14:textId="77777777" w:rsidR="003868FC" w:rsidRPr="00A2279F" w:rsidRDefault="003868FC" w:rsidP="00A501FF">
            <w:pPr>
              <w:rPr>
                <w:rFonts w:ascii="David" w:hAnsi="David" w:cs="David"/>
                <w:sz w:val="24"/>
                <w:szCs w:val="24"/>
                <w:rtl/>
              </w:rPr>
            </w:pPr>
            <w:r w:rsidRPr="00A2279F">
              <w:rPr>
                <w:rFonts w:ascii="David" w:hAnsi="David" w:cs="David" w:hint="cs"/>
                <w:sz w:val="24"/>
                <w:szCs w:val="24"/>
                <w:rtl/>
              </w:rPr>
              <w:t>3</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6442C5E6" w14:textId="77777777" w:rsidR="003868FC" w:rsidRPr="00A2279F" w:rsidRDefault="003868FC" w:rsidP="003868FC">
            <w:pPr>
              <w:spacing w:after="0"/>
              <w:rPr>
                <w:rFonts w:ascii="David" w:eastAsia="Times New Roman" w:hAnsi="David" w:cs="David"/>
                <w:sz w:val="24"/>
                <w:szCs w:val="24"/>
                <w:rtl/>
              </w:rPr>
            </w:pPr>
            <w:r w:rsidRPr="00A2279F">
              <w:rPr>
                <w:rFonts w:ascii="David" w:eastAsia="Times New Roman" w:hAnsi="David" w:cs="David" w:hint="cs"/>
                <w:sz w:val="24"/>
                <w:szCs w:val="24"/>
                <w:rtl/>
              </w:rPr>
              <w:t xml:space="preserve">סעיף </w:t>
            </w:r>
          </w:p>
          <w:p w14:paraId="70AEE7F0" w14:textId="77777777" w:rsidR="003868FC" w:rsidRPr="00A2279F" w:rsidRDefault="003868FC" w:rsidP="003868FC">
            <w:pPr>
              <w:spacing w:after="0"/>
              <w:rPr>
                <w:rFonts w:ascii="David" w:eastAsia="Times New Roman" w:hAnsi="David" w:cs="David"/>
                <w:sz w:val="24"/>
                <w:szCs w:val="24"/>
                <w:rtl/>
              </w:rPr>
            </w:pPr>
            <w:r w:rsidRPr="00A2279F">
              <w:rPr>
                <w:rFonts w:ascii="David" w:eastAsia="Times New Roman" w:hAnsi="David" w:cs="David"/>
                <w:sz w:val="24"/>
                <w:szCs w:val="24"/>
                <w:rtl/>
              </w:rPr>
              <w:t>10.9.</w:t>
            </w:r>
            <w:r w:rsidRPr="00A2279F">
              <w:rPr>
                <w:rFonts w:ascii="David" w:eastAsia="Times New Roman" w:hAnsi="David" w:cs="David" w:hint="cs"/>
                <w:sz w:val="24"/>
                <w:szCs w:val="24"/>
                <w:rtl/>
              </w:rPr>
              <w:t>3 למכרז</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0104C4CC" w14:textId="77777777" w:rsidR="003868FC" w:rsidRPr="00A2279F" w:rsidRDefault="003868FC" w:rsidP="00A501FF">
            <w:pPr>
              <w:contextualSpacing/>
              <w:rPr>
                <w:rFonts w:ascii="David" w:eastAsia="Times New Roman" w:hAnsi="David" w:cs="David"/>
                <w:sz w:val="24"/>
                <w:szCs w:val="24"/>
                <w:rtl/>
              </w:rPr>
            </w:pPr>
            <w:r w:rsidRPr="00A2279F">
              <w:rPr>
                <w:rFonts w:ascii="David" w:eastAsia="Times New Roman" w:hAnsi="David" w:cs="David"/>
                <w:sz w:val="24"/>
                <w:szCs w:val="24"/>
                <w:rtl/>
              </w:rPr>
              <w:t xml:space="preserve">נבקש כי במסגרת אמת מידה זו יוכרו גם קורסים אקדמיים (ואף לימוד של קורסים אקדמיים וקליניקות) בתחום שילוב מקצועי בעולמות המשפט ולא רק בתחומי </w:t>
            </w:r>
            <w:bookmarkStart w:id="0" w:name="_GoBack"/>
            <w:r w:rsidRPr="00A2279F">
              <w:rPr>
                <w:rFonts w:ascii="David" w:eastAsia="Times New Roman" w:hAnsi="David" w:cs="David"/>
                <w:sz w:val="24"/>
                <w:szCs w:val="24"/>
                <w:rtl/>
              </w:rPr>
              <w:t>ה</w:t>
            </w:r>
            <w:r w:rsidRPr="00A2279F">
              <w:rPr>
                <w:rFonts w:ascii="David" w:eastAsia="Times New Roman" w:hAnsi="David" w:cs="David"/>
                <w:sz w:val="24"/>
                <w:szCs w:val="24"/>
              </w:rPr>
              <w:t>STEM</w:t>
            </w:r>
            <w:bookmarkEnd w:id="0"/>
            <w:r w:rsidRPr="00A2279F">
              <w:rPr>
                <w:rFonts w:ascii="David" w:eastAsia="Times New Roman" w:hAnsi="David" w:cs="David" w:hint="cs"/>
                <w:sz w:val="24"/>
                <w:szCs w:val="24"/>
                <w:rtl/>
              </w:rPr>
              <w:t xml:space="preserve">.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2EFE7B16" w14:textId="51F41477" w:rsidR="003868FC" w:rsidRPr="00A2279F" w:rsidRDefault="00BD7868" w:rsidP="00207679">
            <w:pPr>
              <w:contextualSpacing/>
              <w:rPr>
                <w:rFonts w:ascii="David" w:eastAsia="Times New Roman" w:hAnsi="David" w:cs="David"/>
                <w:sz w:val="24"/>
                <w:szCs w:val="24"/>
                <w:rtl/>
              </w:rPr>
            </w:pPr>
            <w:r w:rsidRPr="00A2279F">
              <w:rPr>
                <w:rFonts w:ascii="David" w:eastAsia="Times New Roman" w:hAnsi="David" w:cs="David" w:hint="cs"/>
                <w:sz w:val="24"/>
                <w:szCs w:val="24"/>
                <w:rtl/>
              </w:rPr>
              <w:t xml:space="preserve">בהתחשב בדרישות התפקיד וחתומי הייעוץ, לא ניתן להיענות לבקשה זו. </w:t>
            </w:r>
          </w:p>
        </w:tc>
      </w:tr>
      <w:tr w:rsidR="003868FC" w:rsidRPr="00A2279F" w14:paraId="2EA5244C"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5DD012F6" w14:textId="77777777" w:rsidR="003868FC" w:rsidRPr="00A2279F" w:rsidRDefault="003868FC" w:rsidP="00A501FF">
            <w:pPr>
              <w:rPr>
                <w:rFonts w:ascii="David" w:hAnsi="David" w:cs="David"/>
                <w:sz w:val="24"/>
                <w:szCs w:val="24"/>
                <w:rtl/>
              </w:rPr>
            </w:pPr>
            <w:r w:rsidRPr="00A2279F">
              <w:rPr>
                <w:rFonts w:ascii="David" w:hAnsi="David" w:cs="David" w:hint="cs"/>
                <w:sz w:val="24"/>
                <w:szCs w:val="24"/>
                <w:rtl/>
              </w:rPr>
              <w:t>4</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12744BD9" w14:textId="77777777" w:rsidR="003868FC" w:rsidRPr="00A2279F" w:rsidRDefault="003868FC" w:rsidP="003868FC">
            <w:pPr>
              <w:spacing w:after="0"/>
              <w:rPr>
                <w:rFonts w:ascii="David" w:eastAsia="Times New Roman" w:hAnsi="David" w:cs="David"/>
                <w:sz w:val="24"/>
                <w:szCs w:val="24"/>
                <w:rtl/>
              </w:rPr>
            </w:pPr>
            <w:r w:rsidRPr="00A2279F">
              <w:rPr>
                <w:rFonts w:ascii="David" w:eastAsia="Times New Roman" w:hAnsi="David" w:cs="David" w:hint="cs"/>
                <w:sz w:val="24"/>
                <w:szCs w:val="24"/>
                <w:rtl/>
              </w:rPr>
              <w:t xml:space="preserve">סעיף </w:t>
            </w:r>
          </w:p>
          <w:p w14:paraId="128E8D91" w14:textId="77777777" w:rsidR="003868FC" w:rsidRPr="00A2279F" w:rsidRDefault="003868FC" w:rsidP="003868FC">
            <w:pPr>
              <w:spacing w:after="0"/>
              <w:rPr>
                <w:rFonts w:ascii="David" w:eastAsia="Times New Roman" w:hAnsi="David" w:cs="David"/>
                <w:sz w:val="24"/>
                <w:szCs w:val="24"/>
                <w:rtl/>
              </w:rPr>
            </w:pPr>
            <w:r w:rsidRPr="00A2279F">
              <w:rPr>
                <w:rFonts w:ascii="David" w:eastAsia="Times New Roman" w:hAnsi="David" w:cs="David"/>
                <w:sz w:val="24"/>
                <w:szCs w:val="24"/>
                <w:rtl/>
              </w:rPr>
              <w:t>10.9.</w:t>
            </w:r>
            <w:r w:rsidRPr="00A2279F">
              <w:rPr>
                <w:rFonts w:ascii="David" w:eastAsia="Times New Roman" w:hAnsi="David" w:cs="David" w:hint="cs"/>
                <w:sz w:val="24"/>
                <w:szCs w:val="24"/>
                <w:rtl/>
              </w:rPr>
              <w:t>7 למכרז</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01D99CF7" w14:textId="77777777" w:rsidR="003868FC" w:rsidRPr="00A2279F" w:rsidRDefault="003868FC" w:rsidP="00A501FF">
            <w:pPr>
              <w:contextualSpacing/>
              <w:rPr>
                <w:rFonts w:ascii="David" w:eastAsia="Times New Roman" w:hAnsi="David" w:cs="David"/>
                <w:sz w:val="24"/>
                <w:szCs w:val="24"/>
                <w:rtl/>
              </w:rPr>
            </w:pPr>
            <w:r w:rsidRPr="00A2279F">
              <w:rPr>
                <w:rFonts w:ascii="David" w:eastAsia="Times New Roman" w:hAnsi="David" w:cs="David"/>
                <w:sz w:val="24"/>
                <w:szCs w:val="24"/>
                <w:rtl/>
              </w:rPr>
              <w:t>להערכתנו חלה טעות במשקל שניתן למחיר ולאיכות ובכל מקרה אין הלימה בין הרשום במלבן לבין הרשום בנוסחה</w:t>
            </w:r>
            <w:r w:rsidRPr="00A2279F">
              <w:rPr>
                <w:rFonts w:ascii="David" w:eastAsia="Times New Roman" w:hAnsi="David" w:cs="David" w:hint="cs"/>
                <w:sz w:val="24"/>
                <w:szCs w:val="24"/>
                <w:rtl/>
              </w:rPr>
              <w:t xml:space="preserve">.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1467666E" w14:textId="77777777" w:rsidR="003868FC" w:rsidRPr="00A2279F" w:rsidRDefault="003868FC" w:rsidP="003868FC">
            <w:pPr>
              <w:contextualSpacing/>
              <w:rPr>
                <w:rFonts w:ascii="David" w:eastAsia="Times New Roman" w:hAnsi="David" w:cs="David"/>
                <w:sz w:val="24"/>
                <w:szCs w:val="24"/>
                <w:rtl/>
              </w:rPr>
            </w:pPr>
            <w:r w:rsidRPr="00A2279F">
              <w:rPr>
                <w:rFonts w:ascii="David" w:eastAsia="Times New Roman" w:hAnsi="David" w:cs="David" w:hint="cs"/>
                <w:sz w:val="24"/>
                <w:szCs w:val="24"/>
                <w:rtl/>
              </w:rPr>
              <w:t xml:space="preserve">בהתאם לסעיף 10.2 המשקל </w:t>
            </w:r>
            <w:r w:rsidRPr="00A2279F">
              <w:rPr>
                <w:rFonts w:ascii="David" w:eastAsia="Times New Roman" w:hAnsi="David" w:cs="David"/>
                <w:sz w:val="24"/>
                <w:szCs w:val="24"/>
                <w:rtl/>
              </w:rPr>
              <w:t xml:space="preserve">בגין איכות </w:t>
            </w:r>
            <w:r w:rsidRPr="00A2279F">
              <w:rPr>
                <w:rFonts w:ascii="David" w:eastAsia="Times New Roman" w:hAnsi="David" w:cs="David" w:hint="cs"/>
                <w:sz w:val="24"/>
                <w:szCs w:val="24"/>
                <w:rtl/>
              </w:rPr>
              <w:t xml:space="preserve">הינו </w:t>
            </w:r>
            <w:r w:rsidRPr="00A2279F">
              <w:rPr>
                <w:rFonts w:ascii="David" w:eastAsia="Times New Roman" w:hAnsi="David" w:cs="David"/>
                <w:sz w:val="24"/>
                <w:szCs w:val="24"/>
                <w:rtl/>
              </w:rPr>
              <w:t xml:space="preserve"> 60%</w:t>
            </w:r>
            <w:r w:rsidRPr="00A2279F">
              <w:rPr>
                <w:rFonts w:ascii="David" w:eastAsia="Times New Roman" w:hAnsi="David" w:cs="David" w:hint="cs"/>
                <w:sz w:val="24"/>
                <w:szCs w:val="24"/>
                <w:rtl/>
              </w:rPr>
              <w:t xml:space="preserve"> ו</w:t>
            </w:r>
            <w:r w:rsidRPr="00A2279F">
              <w:rPr>
                <w:rFonts w:ascii="David" w:eastAsia="Times New Roman" w:hAnsi="David" w:cs="David"/>
                <w:sz w:val="24"/>
                <w:szCs w:val="24"/>
                <w:rtl/>
              </w:rPr>
              <w:t xml:space="preserve">בגין מחיר </w:t>
            </w:r>
            <w:r w:rsidRPr="00A2279F">
              <w:rPr>
                <w:rFonts w:ascii="David" w:eastAsia="Times New Roman" w:hAnsi="David" w:cs="David" w:hint="cs"/>
                <w:sz w:val="24"/>
                <w:szCs w:val="24"/>
                <w:rtl/>
              </w:rPr>
              <w:t>המשקל הינו</w:t>
            </w:r>
            <w:r w:rsidRPr="00A2279F">
              <w:rPr>
                <w:rFonts w:ascii="David" w:eastAsia="Times New Roman" w:hAnsi="David" w:cs="David"/>
                <w:sz w:val="24"/>
                <w:szCs w:val="24"/>
                <w:rtl/>
              </w:rPr>
              <w:t xml:space="preserve"> 40%.</w:t>
            </w:r>
          </w:p>
          <w:p w14:paraId="5DD1545E" w14:textId="77777777" w:rsidR="003868FC" w:rsidRPr="00A2279F" w:rsidRDefault="003868FC" w:rsidP="003868FC">
            <w:pPr>
              <w:contextualSpacing/>
              <w:rPr>
                <w:rFonts w:ascii="David" w:eastAsia="Times New Roman" w:hAnsi="David" w:cs="David"/>
                <w:sz w:val="24"/>
                <w:szCs w:val="24"/>
                <w:rtl/>
              </w:rPr>
            </w:pPr>
            <w:r w:rsidRPr="00A2279F">
              <w:rPr>
                <w:rFonts w:ascii="David" w:eastAsia="Times New Roman" w:hAnsi="David" w:cs="David" w:hint="cs"/>
                <w:sz w:val="24"/>
                <w:szCs w:val="24"/>
                <w:rtl/>
              </w:rPr>
              <w:t xml:space="preserve">מתוך 60% בגין איכות, </w:t>
            </w:r>
            <w:r w:rsidR="002743A0" w:rsidRPr="00A2279F">
              <w:rPr>
                <w:rFonts w:ascii="David" w:eastAsia="Times New Roman" w:hAnsi="David" w:cs="David" w:hint="cs"/>
                <w:sz w:val="24"/>
                <w:szCs w:val="24"/>
                <w:rtl/>
              </w:rPr>
              <w:t xml:space="preserve">לראיון (סעיף 10.9.7) יינתן סך הכל עד 20 נקודות, בהתאם למפורט להלן: </w:t>
            </w:r>
          </w:p>
          <w:p w14:paraId="429E72CA" w14:textId="77777777" w:rsidR="002743A0" w:rsidRPr="00A2279F" w:rsidRDefault="002743A0" w:rsidP="003868FC">
            <w:pPr>
              <w:contextualSpacing/>
              <w:rPr>
                <w:rFonts w:ascii="David" w:hAnsi="David" w:cs="David"/>
                <w:sz w:val="24"/>
                <w:szCs w:val="24"/>
                <w:rtl/>
              </w:rPr>
            </w:pPr>
            <w:r w:rsidRPr="00A2279F">
              <w:rPr>
                <w:rFonts w:ascii="David" w:hAnsi="David" w:cs="David"/>
                <w:sz w:val="24"/>
                <w:szCs w:val="24"/>
                <w:rtl/>
              </w:rPr>
              <w:t>היכרות עם נושא קידום נשים ושוויון מגדרי בארץ ובעולם</w:t>
            </w:r>
            <w:r w:rsidRPr="00A2279F">
              <w:rPr>
                <w:rFonts w:ascii="David" w:eastAsia="Times New Roman" w:hAnsi="David" w:cs="David" w:hint="cs"/>
                <w:sz w:val="24"/>
                <w:szCs w:val="24"/>
                <w:rtl/>
              </w:rPr>
              <w:t>- עד 5 נקודות</w:t>
            </w:r>
            <w:r w:rsidRPr="00A2279F">
              <w:rPr>
                <w:rFonts w:ascii="David" w:hAnsi="David" w:cs="David" w:hint="cs"/>
                <w:sz w:val="24"/>
                <w:szCs w:val="24"/>
                <w:rtl/>
              </w:rPr>
              <w:t xml:space="preserve"> </w:t>
            </w:r>
          </w:p>
          <w:p w14:paraId="53A684A6" w14:textId="77777777" w:rsidR="002743A0" w:rsidRPr="00A2279F" w:rsidRDefault="002743A0" w:rsidP="003868FC">
            <w:pPr>
              <w:contextualSpacing/>
              <w:rPr>
                <w:rFonts w:ascii="David" w:eastAsia="Times New Roman" w:hAnsi="David" w:cs="David"/>
                <w:sz w:val="24"/>
                <w:szCs w:val="24"/>
                <w:rtl/>
              </w:rPr>
            </w:pPr>
            <w:r w:rsidRPr="00A2279F">
              <w:rPr>
                <w:rFonts w:ascii="David" w:hAnsi="David" w:cs="David" w:hint="cs"/>
                <w:sz w:val="24"/>
                <w:szCs w:val="24"/>
                <w:rtl/>
              </w:rPr>
              <w:t>היכרות עם תהליכים ומגמות בתחום הקידום נשים בארץ ובעולם- עד 5 נקודות</w:t>
            </w:r>
          </w:p>
          <w:p w14:paraId="363BC945" w14:textId="77777777" w:rsidR="002743A0" w:rsidRPr="00A2279F" w:rsidRDefault="002743A0" w:rsidP="003868FC">
            <w:pPr>
              <w:contextualSpacing/>
              <w:rPr>
                <w:rFonts w:ascii="David" w:eastAsia="Times New Roman" w:hAnsi="David" w:cs="David"/>
                <w:sz w:val="24"/>
                <w:szCs w:val="24"/>
                <w:rtl/>
              </w:rPr>
            </w:pPr>
            <w:r w:rsidRPr="00A2279F">
              <w:rPr>
                <w:rFonts w:ascii="David" w:hAnsi="David" w:cs="David"/>
                <w:sz w:val="24"/>
                <w:szCs w:val="24"/>
                <w:rtl/>
              </w:rPr>
              <w:t>התרשמות כללית, תקשורת בין אישית וכושר ביטוי</w:t>
            </w:r>
            <w:r w:rsidRPr="00A2279F">
              <w:rPr>
                <w:rFonts w:ascii="David" w:hAnsi="David" w:cs="David" w:hint="cs"/>
                <w:sz w:val="24"/>
                <w:szCs w:val="24"/>
                <w:rtl/>
              </w:rPr>
              <w:t xml:space="preserve"> והתרשמות מרמת המחויבות והמוטיבציה לתפקיד</w:t>
            </w:r>
            <w:r w:rsidRPr="00A2279F">
              <w:rPr>
                <w:rFonts w:ascii="David" w:eastAsia="Times New Roman" w:hAnsi="David" w:cs="David" w:hint="cs"/>
                <w:sz w:val="24"/>
                <w:szCs w:val="24"/>
                <w:rtl/>
              </w:rPr>
              <w:t>)- עד 10 נקודות</w:t>
            </w:r>
          </w:p>
        </w:tc>
      </w:tr>
      <w:tr w:rsidR="002743A0" w:rsidRPr="00A2279F" w14:paraId="28723015" w14:textId="77777777" w:rsidTr="00A501FF">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106E5559" w14:textId="77777777" w:rsidR="002743A0" w:rsidRPr="00A2279F" w:rsidRDefault="002743A0" w:rsidP="00A501FF">
            <w:pPr>
              <w:rPr>
                <w:rFonts w:ascii="David" w:hAnsi="David" w:cs="David"/>
                <w:sz w:val="24"/>
                <w:szCs w:val="24"/>
                <w:rtl/>
              </w:rPr>
            </w:pPr>
            <w:r w:rsidRPr="00A2279F">
              <w:rPr>
                <w:rFonts w:ascii="David" w:hAnsi="David" w:cs="David" w:hint="cs"/>
                <w:sz w:val="24"/>
                <w:szCs w:val="24"/>
                <w:rtl/>
              </w:rPr>
              <w:lastRenderedPageBreak/>
              <w:t>5</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73CCF3B9" w14:textId="77777777" w:rsidR="002743A0" w:rsidRPr="00A2279F" w:rsidRDefault="002743A0" w:rsidP="003868FC">
            <w:pPr>
              <w:spacing w:after="0"/>
              <w:rPr>
                <w:rFonts w:ascii="David" w:eastAsia="Times New Roman" w:hAnsi="David" w:cs="David"/>
                <w:sz w:val="24"/>
                <w:szCs w:val="24"/>
                <w:rtl/>
              </w:rPr>
            </w:pPr>
            <w:r w:rsidRPr="00A2279F">
              <w:rPr>
                <w:rFonts w:ascii="David" w:eastAsia="Times New Roman" w:hAnsi="David" w:cs="David" w:hint="cs"/>
                <w:sz w:val="24"/>
                <w:szCs w:val="24"/>
                <w:rtl/>
              </w:rPr>
              <w:t xml:space="preserve">סעיף 14 </w:t>
            </w:r>
          </w:p>
          <w:p w14:paraId="18AEE97C" w14:textId="77777777" w:rsidR="002743A0" w:rsidRPr="00A2279F" w:rsidRDefault="002743A0" w:rsidP="003868FC">
            <w:pPr>
              <w:spacing w:after="0"/>
              <w:rPr>
                <w:rFonts w:ascii="David" w:eastAsia="Times New Roman" w:hAnsi="David" w:cs="David"/>
                <w:sz w:val="24"/>
                <w:szCs w:val="24"/>
                <w:rtl/>
              </w:rPr>
            </w:pPr>
            <w:r w:rsidRPr="00A2279F">
              <w:rPr>
                <w:rFonts w:ascii="David" w:eastAsia="Times New Roman" w:hAnsi="David" w:cs="David" w:hint="cs"/>
                <w:sz w:val="24"/>
                <w:szCs w:val="24"/>
                <w:rtl/>
              </w:rPr>
              <w:t xml:space="preserve">לטופס ההצעה </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093FF578" w14:textId="77777777" w:rsidR="002743A0" w:rsidRPr="00A2279F" w:rsidRDefault="002743A0" w:rsidP="002743A0">
            <w:pPr>
              <w:contextualSpacing/>
              <w:rPr>
                <w:rFonts w:ascii="David" w:eastAsia="Times New Roman" w:hAnsi="David" w:cs="David"/>
                <w:sz w:val="24"/>
                <w:szCs w:val="24"/>
                <w:rtl/>
              </w:rPr>
            </w:pPr>
            <w:r w:rsidRPr="00A2279F">
              <w:rPr>
                <w:rFonts w:ascii="David" w:eastAsia="Times New Roman" w:hAnsi="David" w:cs="David"/>
                <w:sz w:val="24"/>
                <w:szCs w:val="24"/>
                <w:rtl/>
              </w:rPr>
              <w:t>בטבלת ניסיון מקצועי בעמוד 23 ו-24 הכיתוב בטור ימין הוא "המוסד במסגרתו נערך המחקר"- האם ככל שהניסיון המקצועי אינו במסגרת מוסד אקדמי אלא במסגרת ייעוץ למשרדי ממשלה או גופי מגזר שלישי, ניתן להחליף את שם הכותרת מ"מוסד במסגרתו נערך המחקר" ל"ארגון במסגרתו בוצעה העבודה?"</w:t>
            </w:r>
          </w:p>
          <w:p w14:paraId="75B8B1A4" w14:textId="77777777" w:rsidR="002743A0" w:rsidRPr="00A2279F" w:rsidRDefault="002743A0" w:rsidP="002743A0">
            <w:pPr>
              <w:contextualSpacing/>
              <w:rPr>
                <w:rFonts w:ascii="David" w:eastAsia="Times New Roman" w:hAnsi="David" w:cs="David"/>
                <w:sz w:val="24"/>
                <w:szCs w:val="24"/>
                <w:rtl/>
              </w:rPr>
            </w:pPr>
          </w:p>
          <w:p w14:paraId="4983D17F" w14:textId="77777777" w:rsidR="002743A0" w:rsidRPr="00A2279F" w:rsidRDefault="002743A0" w:rsidP="00A501FF">
            <w:pPr>
              <w:contextualSpacing/>
              <w:rPr>
                <w:rFonts w:ascii="David" w:eastAsia="Times New Roman" w:hAnsi="David" w:cs="David"/>
                <w:sz w:val="24"/>
                <w:szCs w:val="24"/>
                <w:rtl/>
              </w:rPr>
            </w:pP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6108C4C9" w14:textId="6890DB4D" w:rsidR="002743A0" w:rsidRPr="00A2279F" w:rsidRDefault="002D24E5" w:rsidP="003868FC">
            <w:pPr>
              <w:contextualSpacing/>
              <w:rPr>
                <w:rFonts w:ascii="David" w:eastAsia="Times New Roman" w:hAnsi="David" w:cs="David"/>
                <w:sz w:val="24"/>
                <w:szCs w:val="24"/>
                <w:rtl/>
              </w:rPr>
            </w:pPr>
            <w:r w:rsidRPr="00A2279F">
              <w:rPr>
                <w:rFonts w:ascii="David" w:eastAsia="Times New Roman" w:hAnsi="David" w:cs="David" w:hint="cs"/>
                <w:sz w:val="24"/>
                <w:szCs w:val="24"/>
                <w:rtl/>
              </w:rPr>
              <w:t xml:space="preserve">נא ראה טופס הגשה מתוקן מצ"ב. </w:t>
            </w:r>
          </w:p>
        </w:tc>
      </w:tr>
    </w:tbl>
    <w:p w14:paraId="3FAB6008" w14:textId="77777777" w:rsidR="000357F8" w:rsidRPr="00A2279F" w:rsidRDefault="000357F8">
      <w:pPr>
        <w:rPr>
          <w:sz w:val="24"/>
          <w:szCs w:val="24"/>
        </w:rPr>
      </w:pPr>
    </w:p>
    <w:sectPr w:rsidR="000357F8" w:rsidRPr="00A2279F" w:rsidSect="008F3592">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DC4253" w16cex:dateUtc="2024-11-11T06:44:00Z"/>
  <w16cex:commentExtensible w16cex:durableId="2ADC4289" w16cex:dateUtc="2024-11-11T06:44:00Z"/>
  <w16cex:commentExtensible w16cex:durableId="2ADC42BE" w16cex:dateUtc="2024-11-11T06:45: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D40541"/>
    <w:multiLevelType w:val="multilevel"/>
    <w:tmpl w:val="0568E936"/>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9B5"/>
    <w:rsid w:val="000357F8"/>
    <w:rsid w:val="000519B5"/>
    <w:rsid w:val="00207679"/>
    <w:rsid w:val="002743A0"/>
    <w:rsid w:val="002D24E5"/>
    <w:rsid w:val="003868FC"/>
    <w:rsid w:val="004305C0"/>
    <w:rsid w:val="004D5CF4"/>
    <w:rsid w:val="008F3592"/>
    <w:rsid w:val="00A2279F"/>
    <w:rsid w:val="00B47FB4"/>
    <w:rsid w:val="00BD7868"/>
    <w:rsid w:val="00E961EC"/>
    <w:rsid w:val="00EA1798"/>
    <w:rsid w:val="00FB0C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C3F3D"/>
  <w15:chartTrackingRefBased/>
  <w15:docId w15:val="{C6C6BC35-203F-487F-A234-82FE6D25F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519B5"/>
    <w:pPr>
      <w:bidi/>
      <w:spacing w:after="200" w:line="276" w:lineRule="auto"/>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style 2,פיסקת רשימה11,מכרזים - טקסט סעיפים"/>
    <w:basedOn w:val="a"/>
    <w:link w:val="a4"/>
    <w:uiPriority w:val="34"/>
    <w:qFormat/>
    <w:rsid w:val="000519B5"/>
    <w:pPr>
      <w:spacing w:after="0" w:line="240" w:lineRule="auto"/>
      <w:ind w:left="720"/>
    </w:pPr>
    <w:rPr>
      <w:rFonts w:cs="Calibri"/>
    </w:rPr>
  </w:style>
  <w:style w:type="character" w:customStyle="1" w:styleId="a4">
    <w:name w:val="פיסקת רשימה תו"/>
    <w:aliases w:val="LP1 תו,פיסקת bullets תו,style 2 תו,פיסקת רשימה11 תו,מכרזים - טקסט סעיפים תו"/>
    <w:link w:val="a3"/>
    <w:uiPriority w:val="34"/>
    <w:locked/>
    <w:rsid w:val="000519B5"/>
    <w:rPr>
      <w:rFonts w:ascii="Calibri" w:eastAsia="Calibri" w:hAnsi="Calibri" w:cs="Calibri"/>
    </w:rPr>
  </w:style>
  <w:style w:type="character" w:styleId="a5">
    <w:name w:val="annotation reference"/>
    <w:basedOn w:val="a0"/>
    <w:uiPriority w:val="99"/>
    <w:semiHidden/>
    <w:unhideWhenUsed/>
    <w:rsid w:val="00EA1798"/>
    <w:rPr>
      <w:sz w:val="16"/>
      <w:szCs w:val="16"/>
    </w:rPr>
  </w:style>
  <w:style w:type="paragraph" w:styleId="a6">
    <w:name w:val="annotation text"/>
    <w:basedOn w:val="a"/>
    <w:link w:val="a7"/>
    <w:uiPriority w:val="99"/>
    <w:semiHidden/>
    <w:unhideWhenUsed/>
    <w:rsid w:val="00EA1798"/>
    <w:pPr>
      <w:spacing w:line="240" w:lineRule="auto"/>
    </w:pPr>
    <w:rPr>
      <w:sz w:val="20"/>
      <w:szCs w:val="20"/>
    </w:rPr>
  </w:style>
  <w:style w:type="character" w:customStyle="1" w:styleId="a7">
    <w:name w:val="טקסט הערה תו"/>
    <w:basedOn w:val="a0"/>
    <w:link w:val="a6"/>
    <w:uiPriority w:val="99"/>
    <w:semiHidden/>
    <w:rsid w:val="00EA1798"/>
    <w:rPr>
      <w:rFonts w:ascii="Calibri" w:eastAsia="Calibri" w:hAnsi="Calibri" w:cs="Arial"/>
      <w:sz w:val="20"/>
      <w:szCs w:val="20"/>
    </w:rPr>
  </w:style>
  <w:style w:type="paragraph" w:styleId="a8">
    <w:name w:val="annotation subject"/>
    <w:basedOn w:val="a6"/>
    <w:next w:val="a6"/>
    <w:link w:val="a9"/>
    <w:uiPriority w:val="99"/>
    <w:semiHidden/>
    <w:unhideWhenUsed/>
    <w:rsid w:val="00EA1798"/>
    <w:rPr>
      <w:b/>
      <w:bCs/>
    </w:rPr>
  </w:style>
  <w:style w:type="character" w:customStyle="1" w:styleId="a9">
    <w:name w:val="נושא הערה תו"/>
    <w:basedOn w:val="a7"/>
    <w:link w:val="a8"/>
    <w:uiPriority w:val="99"/>
    <w:semiHidden/>
    <w:rsid w:val="00EA1798"/>
    <w:rPr>
      <w:rFonts w:ascii="Calibri" w:eastAsia="Calibri" w:hAnsi="Calibri" w:cs="Arial"/>
      <w:b/>
      <w:bCs/>
      <w:sz w:val="20"/>
      <w:szCs w:val="20"/>
    </w:rPr>
  </w:style>
  <w:style w:type="paragraph" w:styleId="aa">
    <w:name w:val="Balloon Text"/>
    <w:basedOn w:val="a"/>
    <w:link w:val="ab"/>
    <w:uiPriority w:val="99"/>
    <w:semiHidden/>
    <w:unhideWhenUsed/>
    <w:rsid w:val="00EA1798"/>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EA1798"/>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A2F20E-413B-423C-81CA-4AA189AC7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404</Words>
  <Characters>2024</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Tzipporah Klein</cp:lastModifiedBy>
  <cp:revision>3</cp:revision>
  <dcterms:created xsi:type="dcterms:W3CDTF">2024-11-11T08:49:00Z</dcterms:created>
  <dcterms:modified xsi:type="dcterms:W3CDTF">2024-11-11T09:52:00Z</dcterms:modified>
</cp:coreProperties>
</file>